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DEE0"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b/>
          <w:bCs/>
          <w:kern w:val="0"/>
          <w14:ligatures w14:val="none"/>
        </w:rPr>
        <w:t>Effective Date: March 1, 2025</w:t>
      </w:r>
      <w:r w:rsidRPr="002F4B9D">
        <w:rPr>
          <w:rFonts w:ascii="Times New Roman" w:eastAsia="Times New Roman" w:hAnsi="Times New Roman" w:cs="Times New Roman"/>
          <w:kern w:val="0"/>
          <w14:ligatures w14:val="none"/>
        </w:rPr>
        <w:br/>
      </w:r>
      <w:r w:rsidRPr="002F4B9D">
        <w:rPr>
          <w:rFonts w:ascii="Times New Roman" w:eastAsia="Times New Roman" w:hAnsi="Times New Roman" w:cs="Times New Roman"/>
          <w:b/>
          <w:bCs/>
          <w:kern w:val="0"/>
          <w14:ligatures w14:val="none"/>
        </w:rPr>
        <w:t>A&amp;L Recruiting Associates – Terms &amp; Conditions</w:t>
      </w:r>
    </w:p>
    <w:p w14:paraId="5045F86A"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 xml:space="preserve">By purchasing any of A&amp;L Recruiting Associates’ resume, LinkedIn branding, interview coaching, or career strategy services, you agree to the following terms and conditions. These policies are in place to ensure </w:t>
      </w:r>
      <w:proofErr w:type="gramStart"/>
      <w:r w:rsidRPr="002F4B9D">
        <w:rPr>
          <w:rFonts w:ascii="Times New Roman" w:eastAsia="Times New Roman" w:hAnsi="Times New Roman" w:cs="Times New Roman"/>
          <w:kern w:val="0"/>
          <w14:ligatures w14:val="none"/>
        </w:rPr>
        <w:t>a smooth</w:t>
      </w:r>
      <w:proofErr w:type="gramEnd"/>
      <w:r w:rsidRPr="002F4B9D">
        <w:rPr>
          <w:rFonts w:ascii="Times New Roman" w:eastAsia="Times New Roman" w:hAnsi="Times New Roman" w:cs="Times New Roman"/>
          <w:kern w:val="0"/>
          <w14:ligatures w14:val="none"/>
        </w:rPr>
        <w:t>, respectful, and professional collaboration.</w:t>
      </w:r>
    </w:p>
    <w:p w14:paraId="2757DE77"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274A32A3">
          <v:rect id="_x0000_i1025" style="width:0;height:1.5pt" o:hralign="center" o:hrstd="t" o:hr="t" fillcolor="#a0a0a0" stroked="f"/>
        </w:pict>
      </w:r>
    </w:p>
    <w:p w14:paraId="70FE3A8B"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1. Payment Terms</w:t>
      </w:r>
    </w:p>
    <w:p w14:paraId="6418D2FE"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All services must be paid in full before work begins. All sales are final. No refunds will be issued once payment is received, regardless of changes in client circumstances, project withdrawal, or dissatisfaction due to lack of sufficient input.</w:t>
      </w:r>
    </w:p>
    <w:p w14:paraId="276334B7"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64856344">
          <v:rect id="_x0000_i1026" style="width:0;height:1.5pt" o:hralign="center" o:hrstd="t" o:hr="t" fillcolor="#a0a0a0" stroked="f"/>
        </w:pict>
      </w:r>
    </w:p>
    <w:p w14:paraId="23EA0D2D"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2. Intake Form Requirement</w:t>
      </w:r>
    </w:p>
    <w:p w14:paraId="65082FC4"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Clients must submit a completed intake form within ten (10) business days of purchase. This form must contain detailed and accurate information regarding your work history, goals, and background.</w:t>
      </w:r>
      <w:r w:rsidRPr="002F4B9D">
        <w:rPr>
          <w:rFonts w:ascii="Times New Roman" w:eastAsia="Times New Roman" w:hAnsi="Times New Roman" w:cs="Times New Roman"/>
          <w:kern w:val="0"/>
          <w14:ligatures w14:val="none"/>
        </w:rPr>
        <w:br/>
        <w:t>Failure to provide the intake form within this timeframe — or to submit enough information for us to begin work — may result in cancellation without refund.</w:t>
      </w:r>
    </w:p>
    <w:p w14:paraId="061D69CB"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6C3E0F8D">
          <v:rect id="_x0000_i1027" style="width:0;height:1.5pt" o:hralign="center" o:hrstd="t" o:hr="t" fillcolor="#a0a0a0" stroked="f"/>
        </w:pict>
      </w:r>
    </w:p>
    <w:p w14:paraId="31704054"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3. Service Delivery Timeline</w:t>
      </w:r>
    </w:p>
    <w:p w14:paraId="3A60971B"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Unless otherwise specified or expedited through a purchased rush service, the initial draft of your resume and/or LinkedIn profile will be delivered within 3–5 business days following receipt of your completed intake form.</w:t>
      </w:r>
      <w:r w:rsidRPr="002F4B9D">
        <w:rPr>
          <w:rFonts w:ascii="Times New Roman" w:eastAsia="Times New Roman" w:hAnsi="Times New Roman" w:cs="Times New Roman"/>
          <w:kern w:val="0"/>
          <w14:ligatures w14:val="none"/>
        </w:rPr>
        <w:br/>
        <w:t>Rush service (24–</w:t>
      </w:r>
      <w:proofErr w:type="gramStart"/>
      <w:r w:rsidRPr="002F4B9D">
        <w:rPr>
          <w:rFonts w:ascii="Times New Roman" w:eastAsia="Times New Roman" w:hAnsi="Times New Roman" w:cs="Times New Roman"/>
          <w:kern w:val="0"/>
          <w14:ligatures w14:val="none"/>
        </w:rPr>
        <w:t>48 hour</w:t>
      </w:r>
      <w:proofErr w:type="gramEnd"/>
      <w:r w:rsidRPr="002F4B9D">
        <w:rPr>
          <w:rFonts w:ascii="Times New Roman" w:eastAsia="Times New Roman" w:hAnsi="Times New Roman" w:cs="Times New Roman"/>
          <w:kern w:val="0"/>
          <w14:ligatures w14:val="none"/>
        </w:rPr>
        <w:t xml:space="preserve"> turnaround) is available for an additional fee.</w:t>
      </w:r>
    </w:p>
    <w:p w14:paraId="2691B051"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23E78AFC">
          <v:rect id="_x0000_i1028" style="width:0;height:1.5pt" o:hralign="center" o:hrstd="t" o:hr="t" fillcolor="#a0a0a0" stroked="f"/>
        </w:pict>
      </w:r>
    </w:p>
    <w:p w14:paraId="3E25CE2C"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4. Revision Policy</w:t>
      </w:r>
    </w:p>
    <w:p w14:paraId="4B63310B"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Each resume package includes up to two (2) rounds of revisions. All revision requests must be submitted within fourteen (14) calendar days of receiving the first draft.</w:t>
      </w:r>
      <w:r w:rsidRPr="002F4B9D">
        <w:rPr>
          <w:rFonts w:ascii="Times New Roman" w:eastAsia="Times New Roman" w:hAnsi="Times New Roman" w:cs="Times New Roman"/>
          <w:kern w:val="0"/>
          <w14:ligatures w14:val="none"/>
        </w:rPr>
        <w:br/>
        <w:t>Revisions are meant to fine-tune existing content — not to accommodate new roles, industries, or goals introduced after the initial intake.</w:t>
      </w:r>
    </w:p>
    <w:p w14:paraId="375D62A4"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04CBBBA5">
          <v:rect id="_x0000_i1029" style="width:0;height:1.5pt" o:hralign="center" o:hrstd="t" o:hr="t" fillcolor="#a0a0a0" stroked="f"/>
        </w:pict>
      </w:r>
    </w:p>
    <w:p w14:paraId="149DF9C8"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5. Client Responsibilities</w:t>
      </w:r>
    </w:p>
    <w:p w14:paraId="0B843D15"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lastRenderedPageBreak/>
        <w:t>This is a collaborative process. Clients are expected to provide honest, complete, and timely information and to respond to drafts and revision requests within the project timeline.</w:t>
      </w:r>
      <w:r w:rsidRPr="002F4B9D">
        <w:rPr>
          <w:rFonts w:ascii="Times New Roman" w:eastAsia="Times New Roman" w:hAnsi="Times New Roman" w:cs="Times New Roman"/>
          <w:kern w:val="0"/>
          <w14:ligatures w14:val="none"/>
        </w:rPr>
        <w:br/>
        <w:t>If a client becomes unresponsive for more than 14 days, the project may be marked as complete, and additional fees may apply to reopen or continue.</w:t>
      </w:r>
    </w:p>
    <w:p w14:paraId="6B2816C8"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16EA511B">
          <v:rect id="_x0000_i1030" style="width:0;height:1.5pt" o:hralign="center" o:hrstd="t" o:hr="t" fillcolor="#a0a0a0" stroked="f"/>
        </w:pict>
      </w:r>
    </w:p>
    <w:p w14:paraId="7BFEF3C8"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6. Scope of Services</w:t>
      </w:r>
    </w:p>
    <w:p w14:paraId="7EDB4D0B"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A&amp;L Recruiting Associates provides professional branding services including resume writing, LinkedIn optimization, and career coaching.</w:t>
      </w:r>
      <w:r w:rsidRPr="002F4B9D">
        <w:rPr>
          <w:rFonts w:ascii="Times New Roman" w:eastAsia="Times New Roman" w:hAnsi="Times New Roman" w:cs="Times New Roman"/>
          <w:kern w:val="0"/>
          <w14:ligatures w14:val="none"/>
        </w:rPr>
        <w:br/>
        <w:t>We do not guarantee job interviews, offers, or placement. Our deliverables are designed to enhance visibility, professionalism, and alignment with ATS systems — but hiring outcomes are ultimately out of our control.</w:t>
      </w:r>
    </w:p>
    <w:p w14:paraId="3E2795E8"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36363A12">
          <v:rect id="_x0000_i1031" style="width:0;height:1.5pt" o:hralign="center" o:hrstd="t" o:hr="t" fillcolor="#a0a0a0" stroked="f"/>
        </w:pict>
      </w:r>
    </w:p>
    <w:p w14:paraId="0FAEC950"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7. Confidentiality</w:t>
      </w:r>
    </w:p>
    <w:p w14:paraId="3F6DC858"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All information shared with A&amp;L Recruiting Associates is treated as strictly confidential. We will never share or sell client information, and all materials are used solely for the purpose of delivering services as agreed.</w:t>
      </w:r>
    </w:p>
    <w:p w14:paraId="71ABC057"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595EA665">
          <v:rect id="_x0000_i1032" style="width:0;height:1.5pt" o:hralign="center" o:hrstd="t" o:hr="t" fillcolor="#a0a0a0" stroked="f"/>
        </w:pict>
      </w:r>
    </w:p>
    <w:p w14:paraId="64FECAC8"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8. Intellectual Property</w:t>
      </w:r>
    </w:p>
    <w:p w14:paraId="1DB63A31"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Once payment is made in full and final deliverables are sent, the client owns all rights to their resume, cover letter, and LinkedIn content.</w:t>
      </w:r>
      <w:r w:rsidRPr="002F4B9D">
        <w:rPr>
          <w:rFonts w:ascii="Times New Roman" w:eastAsia="Times New Roman" w:hAnsi="Times New Roman" w:cs="Times New Roman"/>
          <w:kern w:val="0"/>
          <w14:ligatures w14:val="none"/>
        </w:rPr>
        <w:br/>
        <w:t>A&amp;L Recruiting Associates may use anonymized versions of documents for portfolio, training, or marketing purposes unless the client requests in writing that we do not.</w:t>
      </w:r>
    </w:p>
    <w:p w14:paraId="72E333FA"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1F225313">
          <v:rect id="_x0000_i1033" style="width:0;height:1.5pt" o:hralign="center" o:hrstd="t" o:hr="t" fillcolor="#a0a0a0" stroked="f"/>
        </w:pict>
      </w:r>
    </w:p>
    <w:p w14:paraId="114DF748"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9. Force Majeure</w:t>
      </w:r>
    </w:p>
    <w:p w14:paraId="77144990"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We are not liable for delays or non-performance due to causes beyond our control, including but not limited to natural disasters, illness, technical disruptions, or client delays.</w:t>
      </w:r>
    </w:p>
    <w:p w14:paraId="6057134B"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02D9C657">
          <v:rect id="_x0000_i1034" style="width:0;height:1.5pt" o:hralign="center" o:hrstd="t" o:hr="t" fillcolor="#a0a0a0" stroked="f"/>
        </w:pict>
      </w:r>
    </w:p>
    <w:p w14:paraId="078C195D"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10. Governing Law</w:t>
      </w:r>
    </w:p>
    <w:p w14:paraId="24B5B497"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These terms are governed by the laws of the State of Connecticut, without regard to its conflict of law rules.</w:t>
      </w:r>
    </w:p>
    <w:p w14:paraId="69DDDA59"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lastRenderedPageBreak/>
        <w:pict w14:anchorId="779AA130">
          <v:rect id="_x0000_i1035" style="width:0;height:1.5pt" o:hralign="center" o:hrstd="t" o:hr="t" fillcolor="#a0a0a0" stroked="f"/>
        </w:pict>
      </w:r>
    </w:p>
    <w:p w14:paraId="7F0E6BD5" w14:textId="77777777" w:rsidR="002F4B9D" w:rsidRPr="002F4B9D" w:rsidRDefault="002F4B9D" w:rsidP="002F4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F4B9D">
        <w:rPr>
          <w:rFonts w:ascii="Times New Roman" w:eastAsia="Times New Roman" w:hAnsi="Times New Roman" w:cs="Times New Roman"/>
          <w:b/>
          <w:bCs/>
          <w:kern w:val="0"/>
          <w:sz w:val="27"/>
          <w:szCs w:val="27"/>
          <w14:ligatures w14:val="none"/>
        </w:rPr>
        <w:t>Contact Us</w:t>
      </w:r>
    </w:p>
    <w:p w14:paraId="674BD2F9"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A&amp;L Recruiting Associates</w:t>
      </w:r>
      <w:r w:rsidRPr="002F4B9D">
        <w:rPr>
          <w:rFonts w:ascii="Times New Roman" w:eastAsia="Times New Roman" w:hAnsi="Times New Roman" w:cs="Times New Roman"/>
          <w:kern w:val="0"/>
          <w14:ligatures w14:val="none"/>
        </w:rPr>
        <w:br/>
        <w:t>Sandra Grenier</w:t>
      </w:r>
      <w:r w:rsidRPr="002F4B9D">
        <w:rPr>
          <w:rFonts w:ascii="Times New Roman" w:eastAsia="Times New Roman" w:hAnsi="Times New Roman" w:cs="Times New Roman"/>
          <w:kern w:val="0"/>
          <w14:ligatures w14:val="none"/>
        </w:rPr>
        <w:br/>
      </w:r>
      <w:r w:rsidRPr="002F4B9D">
        <w:rPr>
          <w:rFonts w:ascii="Segoe UI Emoji" w:eastAsia="Times New Roman" w:hAnsi="Segoe UI Emoji" w:cs="Segoe UI Emoji"/>
          <w:kern w:val="0"/>
          <w14:ligatures w14:val="none"/>
        </w:rPr>
        <w:t>📧</w:t>
      </w:r>
      <w:r w:rsidRPr="002F4B9D">
        <w:rPr>
          <w:rFonts w:ascii="Times New Roman" w:eastAsia="Times New Roman" w:hAnsi="Times New Roman" w:cs="Times New Roman"/>
          <w:kern w:val="0"/>
          <w14:ligatures w14:val="none"/>
        </w:rPr>
        <w:t xml:space="preserve"> sandra@ALRecruitingAssociates.com</w:t>
      </w:r>
      <w:r w:rsidRPr="002F4B9D">
        <w:rPr>
          <w:rFonts w:ascii="Times New Roman" w:eastAsia="Times New Roman" w:hAnsi="Times New Roman" w:cs="Times New Roman"/>
          <w:kern w:val="0"/>
          <w14:ligatures w14:val="none"/>
        </w:rPr>
        <w:br/>
      </w:r>
      <w:r w:rsidRPr="002F4B9D">
        <w:rPr>
          <w:rFonts w:ascii="Segoe UI Emoji" w:eastAsia="Times New Roman" w:hAnsi="Segoe UI Emoji" w:cs="Segoe UI Emoji"/>
          <w:kern w:val="0"/>
          <w14:ligatures w14:val="none"/>
        </w:rPr>
        <w:t>📞</w:t>
      </w:r>
      <w:r w:rsidRPr="002F4B9D">
        <w:rPr>
          <w:rFonts w:ascii="Times New Roman" w:eastAsia="Times New Roman" w:hAnsi="Times New Roman" w:cs="Times New Roman"/>
          <w:kern w:val="0"/>
          <w14:ligatures w14:val="none"/>
        </w:rPr>
        <w:t xml:space="preserve"> 203-417-4746</w:t>
      </w:r>
      <w:r w:rsidRPr="002F4B9D">
        <w:rPr>
          <w:rFonts w:ascii="Times New Roman" w:eastAsia="Times New Roman" w:hAnsi="Times New Roman" w:cs="Times New Roman"/>
          <w:kern w:val="0"/>
          <w14:ligatures w14:val="none"/>
        </w:rPr>
        <w:br/>
      </w:r>
      <w:r w:rsidRPr="002F4B9D">
        <w:rPr>
          <w:rFonts w:ascii="Segoe UI Emoji" w:eastAsia="Times New Roman" w:hAnsi="Segoe UI Emoji" w:cs="Segoe UI Emoji"/>
          <w:kern w:val="0"/>
          <w14:ligatures w14:val="none"/>
        </w:rPr>
        <w:t>🌐</w:t>
      </w:r>
      <w:r w:rsidRPr="002F4B9D">
        <w:rPr>
          <w:rFonts w:ascii="Times New Roman" w:eastAsia="Times New Roman" w:hAnsi="Times New Roman" w:cs="Times New Roman"/>
          <w:kern w:val="0"/>
          <w14:ligatures w14:val="none"/>
        </w:rPr>
        <w:t xml:space="preserve"> </w:t>
      </w:r>
      <w:hyperlink r:id="rId4" w:tgtFrame="_new" w:history="1">
        <w:r w:rsidRPr="002F4B9D">
          <w:rPr>
            <w:rFonts w:ascii="Times New Roman" w:eastAsia="Times New Roman" w:hAnsi="Times New Roman" w:cs="Times New Roman"/>
            <w:color w:val="0000FF"/>
            <w:kern w:val="0"/>
            <w:u w:val="single"/>
            <w14:ligatures w14:val="none"/>
          </w:rPr>
          <w:t>www.ALRecruitingAssociates.com</w:t>
        </w:r>
      </w:hyperlink>
      <w:r w:rsidRPr="002F4B9D">
        <w:rPr>
          <w:rFonts w:ascii="Times New Roman" w:eastAsia="Times New Roman" w:hAnsi="Times New Roman" w:cs="Times New Roman"/>
          <w:kern w:val="0"/>
          <w14:ligatures w14:val="none"/>
        </w:rPr>
        <w:br/>
      </w:r>
      <w:r w:rsidRPr="002F4B9D">
        <w:rPr>
          <w:rFonts w:ascii="Segoe UI Emoji" w:eastAsia="Times New Roman" w:hAnsi="Segoe UI Emoji" w:cs="Segoe UI Emoji"/>
          <w:kern w:val="0"/>
          <w14:ligatures w14:val="none"/>
        </w:rPr>
        <w:t>🔗</w:t>
      </w:r>
      <w:r w:rsidRPr="002F4B9D">
        <w:rPr>
          <w:rFonts w:ascii="Times New Roman" w:eastAsia="Times New Roman" w:hAnsi="Times New Roman" w:cs="Times New Roman"/>
          <w:kern w:val="0"/>
          <w14:ligatures w14:val="none"/>
        </w:rPr>
        <w:t xml:space="preserve"> </w:t>
      </w:r>
      <w:hyperlink r:id="rId5" w:tgtFrame="_new" w:history="1">
        <w:r w:rsidRPr="002F4B9D">
          <w:rPr>
            <w:rFonts w:ascii="Times New Roman" w:eastAsia="Times New Roman" w:hAnsi="Times New Roman" w:cs="Times New Roman"/>
            <w:color w:val="0000FF"/>
            <w:kern w:val="0"/>
            <w:u w:val="single"/>
            <w14:ligatures w14:val="none"/>
          </w:rPr>
          <w:t>LinkedIn: Sandra Grenier</w:t>
        </w:r>
      </w:hyperlink>
    </w:p>
    <w:p w14:paraId="62E97964" w14:textId="77777777" w:rsidR="002F4B9D" w:rsidRPr="002F4B9D" w:rsidRDefault="002F4B9D" w:rsidP="002F4B9D">
      <w:pPr>
        <w:spacing w:after="0"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pict w14:anchorId="0226A761">
          <v:rect id="_x0000_i1036" style="width:0;height:1.5pt" o:hralign="center" o:hrstd="t" o:hr="t" fillcolor="#a0a0a0" stroked="f"/>
        </w:pict>
      </w:r>
    </w:p>
    <w:p w14:paraId="31E2D07D" w14:textId="77777777" w:rsidR="002F4B9D" w:rsidRPr="002F4B9D" w:rsidRDefault="002F4B9D" w:rsidP="002F4B9D">
      <w:pPr>
        <w:spacing w:before="100" w:beforeAutospacing="1" w:after="100" w:afterAutospacing="1" w:line="240" w:lineRule="auto"/>
        <w:rPr>
          <w:rFonts w:ascii="Times New Roman" w:eastAsia="Times New Roman" w:hAnsi="Times New Roman" w:cs="Times New Roman"/>
          <w:kern w:val="0"/>
          <w14:ligatures w14:val="none"/>
        </w:rPr>
      </w:pPr>
      <w:r w:rsidRPr="002F4B9D">
        <w:rPr>
          <w:rFonts w:ascii="Times New Roman" w:eastAsia="Times New Roman" w:hAnsi="Times New Roman" w:cs="Times New Roman"/>
          <w:kern w:val="0"/>
          <w14:ligatures w14:val="none"/>
        </w:rPr>
        <w:t>By purchasing a service from A&amp;L Recruiting Associates, you acknowledge that you have read, understood, and agreed to these terms and conditions.</w:t>
      </w:r>
    </w:p>
    <w:p w14:paraId="19CF08ED" w14:textId="77777777" w:rsidR="003E262E" w:rsidRDefault="003E262E"/>
    <w:sectPr w:rsidR="003E2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9D"/>
    <w:rsid w:val="00026011"/>
    <w:rsid w:val="000B5993"/>
    <w:rsid w:val="002F4B9D"/>
    <w:rsid w:val="003E262E"/>
    <w:rsid w:val="00A2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FEFBF"/>
  <w15:chartTrackingRefBased/>
  <w15:docId w15:val="{FA5418FB-3A09-4FF5-BB2E-9E0A9306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B9D"/>
    <w:rPr>
      <w:rFonts w:eastAsiaTheme="majorEastAsia" w:cstheme="majorBidi"/>
      <w:color w:val="272727" w:themeColor="text1" w:themeTint="D8"/>
    </w:rPr>
  </w:style>
  <w:style w:type="paragraph" w:styleId="Title">
    <w:name w:val="Title"/>
    <w:basedOn w:val="Normal"/>
    <w:next w:val="Normal"/>
    <w:link w:val="TitleChar"/>
    <w:uiPriority w:val="10"/>
    <w:qFormat/>
    <w:rsid w:val="002F4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B9D"/>
    <w:pPr>
      <w:spacing w:before="160"/>
      <w:jc w:val="center"/>
    </w:pPr>
    <w:rPr>
      <w:i/>
      <w:iCs/>
      <w:color w:val="404040" w:themeColor="text1" w:themeTint="BF"/>
    </w:rPr>
  </w:style>
  <w:style w:type="character" w:customStyle="1" w:styleId="QuoteChar">
    <w:name w:val="Quote Char"/>
    <w:basedOn w:val="DefaultParagraphFont"/>
    <w:link w:val="Quote"/>
    <w:uiPriority w:val="29"/>
    <w:rsid w:val="002F4B9D"/>
    <w:rPr>
      <w:i/>
      <w:iCs/>
      <w:color w:val="404040" w:themeColor="text1" w:themeTint="BF"/>
    </w:rPr>
  </w:style>
  <w:style w:type="paragraph" w:styleId="ListParagraph">
    <w:name w:val="List Paragraph"/>
    <w:basedOn w:val="Normal"/>
    <w:uiPriority w:val="34"/>
    <w:qFormat/>
    <w:rsid w:val="002F4B9D"/>
    <w:pPr>
      <w:ind w:left="720"/>
      <w:contextualSpacing/>
    </w:pPr>
  </w:style>
  <w:style w:type="character" w:styleId="IntenseEmphasis">
    <w:name w:val="Intense Emphasis"/>
    <w:basedOn w:val="DefaultParagraphFont"/>
    <w:uiPriority w:val="21"/>
    <w:qFormat/>
    <w:rsid w:val="002F4B9D"/>
    <w:rPr>
      <w:i/>
      <w:iCs/>
      <w:color w:val="0F4761" w:themeColor="accent1" w:themeShade="BF"/>
    </w:rPr>
  </w:style>
  <w:style w:type="paragraph" w:styleId="IntenseQuote">
    <w:name w:val="Intense Quote"/>
    <w:basedOn w:val="Normal"/>
    <w:next w:val="Normal"/>
    <w:link w:val="IntenseQuoteChar"/>
    <w:uiPriority w:val="30"/>
    <w:qFormat/>
    <w:rsid w:val="002F4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B9D"/>
    <w:rPr>
      <w:i/>
      <w:iCs/>
      <w:color w:val="0F4761" w:themeColor="accent1" w:themeShade="BF"/>
    </w:rPr>
  </w:style>
  <w:style w:type="character" w:styleId="IntenseReference">
    <w:name w:val="Intense Reference"/>
    <w:basedOn w:val="DefaultParagraphFont"/>
    <w:uiPriority w:val="32"/>
    <w:qFormat/>
    <w:rsid w:val="002F4B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nkedin.com/in/sandragrenier/" TargetMode="External"/><Relationship Id="rId4" Type="http://schemas.openxmlformats.org/officeDocument/2006/relationships/hyperlink" Target="http://www.ALRecruiting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3260</Characters>
  <Application>Microsoft Office Word</Application>
  <DocSecurity>0</DocSecurity>
  <Lines>81</Lines>
  <Paragraphs>33</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grenier</dc:creator>
  <cp:keywords/>
  <dc:description/>
  <cp:lastModifiedBy>sandra grenier</cp:lastModifiedBy>
  <cp:revision>1</cp:revision>
  <dcterms:created xsi:type="dcterms:W3CDTF">2025-04-30T15:25:00Z</dcterms:created>
  <dcterms:modified xsi:type="dcterms:W3CDTF">2025-04-30T15:26:00Z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0aa52612-de3c-46a6-96aa-25c9e03a08a7</vt:lpwstr>
  </property>
</Properties>
</file>